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70E" w:rsidRDefault="0074270E" w:rsidP="0074270E">
      <w:pPr>
        <w:pStyle w:val="a3"/>
      </w:pPr>
      <w:r>
        <w:rPr>
          <w:rFonts w:hint="eastAsia"/>
        </w:rPr>
        <w:t>横須賀市上下水道局への質問事項</w:t>
      </w:r>
    </w:p>
    <w:p w:rsidR="0074270E" w:rsidRDefault="0074270E" w:rsidP="0074270E">
      <w:pPr>
        <w:pStyle w:val="a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『「環境物品の調達の推進に関する基本方針」に定める印刷用紙の「判断の基準」を満たす製品を納入することが困難な場合は、代替品の納入を認めてもらえますか</w:t>
      </w:r>
      <w:r>
        <w:rPr>
          <w:rFonts w:hint="eastAsia"/>
        </w:rPr>
        <w:t>。</w:t>
      </w:r>
    </w:p>
    <w:p w:rsidR="005C4B0D" w:rsidRDefault="0074270E" w:rsidP="0074270E">
      <w:pPr>
        <w:pStyle w:val="a5"/>
        <w:numPr>
          <w:ilvl w:val="0"/>
          <w:numId w:val="1"/>
        </w:numPr>
        <w:ind w:leftChars="0"/>
      </w:pPr>
      <w:r w:rsidRPr="0074270E">
        <w:rPr>
          <w:kern w:val="0"/>
        </w:rPr>
        <w:t>A4</w:t>
      </w:r>
      <w:r w:rsidRPr="0074270E">
        <w:rPr>
          <w:rFonts w:hint="eastAsia"/>
          <w:kern w:val="0"/>
        </w:rPr>
        <w:t>サイズに関して、　梱包形態（</w:t>
      </w:r>
      <w:r w:rsidRPr="0074270E">
        <w:rPr>
          <w:kern w:val="0"/>
        </w:rPr>
        <w:t>1</w:t>
      </w:r>
      <w:r w:rsidRPr="0074270E">
        <w:rPr>
          <w:rFonts w:hint="eastAsia"/>
          <w:kern w:val="0"/>
        </w:rPr>
        <w:t xml:space="preserve">箱）　</w:t>
      </w:r>
      <w:r w:rsidRPr="0074270E">
        <w:rPr>
          <w:kern w:val="0"/>
        </w:rPr>
        <w:t>500</w:t>
      </w:r>
      <w:r w:rsidRPr="0074270E">
        <w:rPr>
          <w:rFonts w:hint="eastAsia"/>
          <w:kern w:val="0"/>
        </w:rPr>
        <w:t xml:space="preserve">枚／冊　</w:t>
      </w:r>
      <w:r w:rsidRPr="0074270E">
        <w:rPr>
          <w:kern w:val="0"/>
        </w:rPr>
        <w:t>5</w:t>
      </w:r>
      <w:r w:rsidRPr="0074270E">
        <w:rPr>
          <w:rFonts w:hint="eastAsia"/>
          <w:kern w:val="0"/>
        </w:rPr>
        <w:t xml:space="preserve">冊入と　</w:t>
      </w:r>
      <w:r w:rsidRPr="0074270E">
        <w:rPr>
          <w:kern w:val="0"/>
        </w:rPr>
        <w:t>500</w:t>
      </w:r>
      <w:r w:rsidRPr="0074270E">
        <w:rPr>
          <w:rFonts w:hint="eastAsia"/>
          <w:kern w:val="0"/>
        </w:rPr>
        <w:t xml:space="preserve">枚／冊　</w:t>
      </w:r>
      <w:r w:rsidRPr="0074270E">
        <w:rPr>
          <w:kern w:val="0"/>
        </w:rPr>
        <w:t>10</w:t>
      </w:r>
      <w:r w:rsidRPr="0074270E">
        <w:rPr>
          <w:rFonts w:hint="eastAsia"/>
          <w:kern w:val="0"/>
        </w:rPr>
        <w:t>冊入の</w:t>
      </w:r>
      <w:r w:rsidRPr="0074270E">
        <w:rPr>
          <w:kern w:val="0"/>
        </w:rPr>
        <w:t>2</w:t>
      </w:r>
      <w:r w:rsidRPr="0074270E">
        <w:rPr>
          <w:rFonts w:hint="eastAsia"/>
          <w:kern w:val="0"/>
        </w:rPr>
        <w:t xml:space="preserve">種類ありますが、数量が合えば　</w:t>
      </w:r>
      <w:r w:rsidRPr="0074270E">
        <w:rPr>
          <w:kern w:val="0"/>
        </w:rPr>
        <w:t>500</w:t>
      </w:r>
      <w:r w:rsidRPr="0074270E">
        <w:rPr>
          <w:rFonts w:hint="eastAsia"/>
          <w:kern w:val="0"/>
        </w:rPr>
        <w:t xml:space="preserve">枚／冊　</w:t>
      </w:r>
      <w:r w:rsidRPr="0074270E">
        <w:rPr>
          <w:kern w:val="0"/>
        </w:rPr>
        <w:t>10</w:t>
      </w:r>
      <w:r w:rsidRPr="0074270E">
        <w:rPr>
          <w:rFonts w:hint="eastAsia"/>
          <w:kern w:val="0"/>
        </w:rPr>
        <w:t>冊入の対応も　可能でしょうか</w:t>
      </w:r>
      <w:r w:rsidRPr="0074270E">
        <w:rPr>
          <w:rFonts w:hint="eastAsia"/>
          <w:kern w:val="0"/>
        </w:rPr>
        <w:t>。</w:t>
      </w:r>
      <w:bookmarkStart w:id="0" w:name="_GoBack"/>
      <w:bookmarkEnd w:id="0"/>
    </w:p>
    <w:sectPr w:rsidR="005C4B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6DE5"/>
    <w:multiLevelType w:val="hybridMultilevel"/>
    <w:tmpl w:val="40485B88"/>
    <w:lvl w:ilvl="0" w:tplc="2E0AC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0E"/>
    <w:rsid w:val="005C4B0D"/>
    <w:rsid w:val="0074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5AD73"/>
  <w15:chartTrackingRefBased/>
  <w15:docId w15:val="{289D443A-F41A-4510-B859-B549CDCA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4270E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74270E"/>
    <w:rPr>
      <w:rFonts w:ascii="游ゴシック" w:eastAsia="游ゴシック" w:hAnsi="Courier New" w:cs="Courier New"/>
      <w:sz w:val="22"/>
    </w:rPr>
  </w:style>
  <w:style w:type="paragraph" w:styleId="a5">
    <w:name w:val="List Paragraph"/>
    <w:basedOn w:val="a"/>
    <w:uiPriority w:val="34"/>
    <w:qFormat/>
    <w:rsid w:val="007427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teruo</dc:creator>
  <cp:keywords/>
  <dc:description/>
  <cp:lastModifiedBy>teruo</cp:lastModifiedBy>
  <cp:revision>1</cp:revision>
  <dcterms:created xsi:type="dcterms:W3CDTF">2019-05-15T00:29:00Z</dcterms:created>
  <dcterms:modified xsi:type="dcterms:W3CDTF">2019-05-15T00:39:00Z</dcterms:modified>
</cp:coreProperties>
</file>